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209" w:rsidRDefault="005F7209" w:rsidP="00B63373">
      <w:pPr>
        <w:jc w:val="center"/>
        <w:rPr>
          <w:rFonts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166C87" w:rsidRDefault="00B63373" w:rsidP="00B63373">
      <w:pPr>
        <w:jc w:val="center"/>
        <w:rPr>
          <w:b/>
          <w:bCs/>
          <w:sz w:val="28"/>
          <w:szCs w:val="28"/>
          <w:u w:val="single"/>
          <w:rtl/>
        </w:rPr>
      </w:pPr>
      <w:r w:rsidRPr="00B63373">
        <w:rPr>
          <w:rFonts w:hint="cs"/>
          <w:b/>
          <w:bCs/>
          <w:sz w:val="28"/>
          <w:szCs w:val="28"/>
          <w:u w:val="single"/>
          <w:rtl/>
        </w:rPr>
        <w:t>תיקון טעות במכרז פומבי מס' 46/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2014 </w:t>
      </w:r>
    </w:p>
    <w:p w:rsidR="00DE44EF" w:rsidRDefault="00166C87" w:rsidP="00B63373">
      <w:pPr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שרותי יעוץ בנושא ניהול ובקרה של תוכנית פתוח הכפר</w:t>
      </w:r>
      <w:r w:rsidR="00B63373">
        <w:rPr>
          <w:rFonts w:hint="cs"/>
          <w:b/>
          <w:bCs/>
          <w:sz w:val="28"/>
          <w:szCs w:val="28"/>
          <w:u w:val="single"/>
          <w:rtl/>
        </w:rPr>
        <w:t xml:space="preserve">  </w:t>
      </w:r>
    </w:p>
    <w:p w:rsidR="00B63373" w:rsidRPr="005F7209" w:rsidRDefault="00B63373" w:rsidP="000B676E">
      <w:pPr>
        <w:jc w:val="both"/>
        <w:rPr>
          <w:sz w:val="24"/>
          <w:szCs w:val="24"/>
          <w:rtl/>
        </w:rPr>
      </w:pPr>
      <w:r w:rsidRPr="005F7209">
        <w:rPr>
          <w:rFonts w:hint="cs"/>
          <w:sz w:val="24"/>
          <w:szCs w:val="24"/>
          <w:rtl/>
        </w:rPr>
        <w:t xml:space="preserve">הרינו להודיע כי במכרז פומבי מס' 46/2014 עודכנו </w:t>
      </w:r>
      <w:r w:rsidR="000B676E" w:rsidRPr="005F7209">
        <w:rPr>
          <w:rFonts w:hint="cs"/>
          <w:sz w:val="24"/>
          <w:szCs w:val="24"/>
          <w:rtl/>
        </w:rPr>
        <w:t>הפרטים</w:t>
      </w:r>
      <w:r w:rsidRPr="005F7209">
        <w:rPr>
          <w:rFonts w:hint="cs"/>
          <w:sz w:val="24"/>
          <w:szCs w:val="24"/>
          <w:rtl/>
        </w:rPr>
        <w:t xml:space="preserve"> הבאים;</w:t>
      </w:r>
    </w:p>
    <w:p w:rsidR="00B63373" w:rsidRPr="005F7209" w:rsidRDefault="00BE460F" w:rsidP="00BE460F">
      <w:pPr>
        <w:pStyle w:val="a9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תוקן </w:t>
      </w:r>
      <w:r w:rsidR="00B63373" w:rsidRPr="005F7209">
        <w:rPr>
          <w:rFonts w:hint="cs"/>
          <w:sz w:val="24"/>
          <w:szCs w:val="24"/>
          <w:rtl/>
        </w:rPr>
        <w:t xml:space="preserve">סעיף מס' 6.3 </w:t>
      </w:r>
      <w:r>
        <w:rPr>
          <w:rFonts w:hint="cs"/>
          <w:sz w:val="24"/>
          <w:szCs w:val="24"/>
          <w:rtl/>
        </w:rPr>
        <w:t>במכרז בכך</w:t>
      </w:r>
      <w:r w:rsidR="00B63373" w:rsidRPr="005F7209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שה</w:t>
      </w:r>
      <w:r w:rsidR="00B63373" w:rsidRPr="005F7209">
        <w:rPr>
          <w:rFonts w:hint="cs"/>
          <w:sz w:val="24"/>
          <w:szCs w:val="24"/>
          <w:rtl/>
        </w:rPr>
        <w:t xml:space="preserve">תנאים להשתתפות </w:t>
      </w:r>
      <w:r>
        <w:rPr>
          <w:rFonts w:hint="cs"/>
          <w:sz w:val="24"/>
          <w:szCs w:val="24"/>
          <w:rtl/>
        </w:rPr>
        <w:t>המפורטים בסע' זה יחולו</w:t>
      </w:r>
      <w:r w:rsidR="000B676E" w:rsidRPr="005F7209">
        <w:rPr>
          <w:rFonts w:hint="cs"/>
          <w:sz w:val="24"/>
          <w:szCs w:val="24"/>
          <w:rtl/>
        </w:rPr>
        <w:t xml:space="preserve"> על מנהל הצוות ולא על כל </w:t>
      </w:r>
      <w:r>
        <w:rPr>
          <w:rFonts w:hint="cs"/>
          <w:sz w:val="24"/>
          <w:szCs w:val="24"/>
          <w:rtl/>
        </w:rPr>
        <w:t xml:space="preserve">אנשי </w:t>
      </w:r>
      <w:r w:rsidR="000B676E" w:rsidRPr="005F7209">
        <w:rPr>
          <w:rFonts w:hint="cs"/>
          <w:sz w:val="24"/>
          <w:szCs w:val="24"/>
          <w:rtl/>
        </w:rPr>
        <w:t>הצוות כפי שפורסם</w:t>
      </w:r>
      <w:r>
        <w:rPr>
          <w:rFonts w:hint="cs"/>
          <w:sz w:val="24"/>
          <w:szCs w:val="24"/>
          <w:rtl/>
        </w:rPr>
        <w:t>.</w:t>
      </w:r>
      <w:r w:rsidR="000B676E" w:rsidRPr="005F7209">
        <w:rPr>
          <w:rFonts w:hint="cs"/>
          <w:sz w:val="24"/>
          <w:szCs w:val="24"/>
          <w:rtl/>
        </w:rPr>
        <w:t xml:space="preserve"> </w:t>
      </w:r>
    </w:p>
    <w:p w:rsidR="000B676E" w:rsidRPr="005F7209" w:rsidRDefault="000B676E" w:rsidP="00BE460F">
      <w:pPr>
        <w:pStyle w:val="a9"/>
        <w:numPr>
          <w:ilvl w:val="0"/>
          <w:numId w:val="1"/>
        </w:numPr>
        <w:jc w:val="both"/>
        <w:rPr>
          <w:sz w:val="24"/>
          <w:szCs w:val="24"/>
        </w:rPr>
      </w:pPr>
      <w:r w:rsidRPr="005F7209">
        <w:rPr>
          <w:rFonts w:hint="cs"/>
          <w:sz w:val="24"/>
          <w:szCs w:val="24"/>
          <w:rtl/>
        </w:rPr>
        <w:t>סעיף מס' 7.1 ב</w:t>
      </w:r>
      <w:r w:rsidR="00BE460F">
        <w:rPr>
          <w:rFonts w:hint="cs"/>
          <w:sz w:val="24"/>
          <w:szCs w:val="24"/>
          <w:rtl/>
        </w:rPr>
        <w:t>'</w:t>
      </w:r>
      <w:r w:rsidRPr="005F7209">
        <w:rPr>
          <w:rFonts w:hint="cs"/>
          <w:sz w:val="24"/>
          <w:szCs w:val="24"/>
          <w:rtl/>
        </w:rPr>
        <w:t xml:space="preserve"> העוסק בדרישות סף ייחודיות </w:t>
      </w:r>
      <w:r w:rsidR="00BE460F">
        <w:rPr>
          <w:rFonts w:hint="cs"/>
          <w:sz w:val="24"/>
          <w:szCs w:val="24"/>
          <w:rtl/>
        </w:rPr>
        <w:t>בהן אמור לעמוד</w:t>
      </w:r>
      <w:r w:rsidRPr="005F7209">
        <w:rPr>
          <w:rFonts w:hint="cs"/>
          <w:sz w:val="24"/>
          <w:szCs w:val="24"/>
          <w:rtl/>
        </w:rPr>
        <w:t xml:space="preserve"> מנהל הצוות</w:t>
      </w:r>
      <w:r w:rsidR="00BE460F">
        <w:rPr>
          <w:rFonts w:hint="cs"/>
          <w:sz w:val="24"/>
          <w:szCs w:val="24"/>
          <w:rtl/>
        </w:rPr>
        <w:t>, התווספה</w:t>
      </w:r>
      <w:r w:rsidRPr="005F7209">
        <w:rPr>
          <w:rFonts w:hint="cs"/>
          <w:sz w:val="24"/>
          <w:szCs w:val="24"/>
          <w:rtl/>
        </w:rPr>
        <w:t xml:space="preserve"> הפנייה לסעיף 6.3.</w:t>
      </w:r>
    </w:p>
    <w:p w:rsidR="000B676E" w:rsidRPr="005F7209" w:rsidRDefault="000B676E" w:rsidP="00B63373">
      <w:pPr>
        <w:pStyle w:val="a9"/>
        <w:numPr>
          <w:ilvl w:val="0"/>
          <w:numId w:val="1"/>
        </w:numPr>
        <w:jc w:val="both"/>
        <w:rPr>
          <w:sz w:val="24"/>
          <w:szCs w:val="24"/>
        </w:rPr>
      </w:pPr>
      <w:r w:rsidRPr="005F7209">
        <w:rPr>
          <w:rFonts w:hint="cs"/>
          <w:sz w:val="24"/>
          <w:szCs w:val="24"/>
          <w:rtl/>
        </w:rPr>
        <w:t>נספח 11 א</w:t>
      </w:r>
      <w:r w:rsidR="00BE460F">
        <w:rPr>
          <w:rFonts w:hint="cs"/>
          <w:sz w:val="24"/>
          <w:szCs w:val="24"/>
          <w:rtl/>
        </w:rPr>
        <w:t>'</w:t>
      </w:r>
      <w:r w:rsidRPr="005F7209">
        <w:rPr>
          <w:rFonts w:hint="cs"/>
          <w:sz w:val="24"/>
          <w:szCs w:val="24"/>
          <w:rtl/>
        </w:rPr>
        <w:t xml:space="preserve"> למכרז </w:t>
      </w:r>
      <w:r w:rsidR="00BE460F">
        <w:rPr>
          <w:rFonts w:hint="cs"/>
          <w:sz w:val="24"/>
          <w:szCs w:val="24"/>
          <w:rtl/>
        </w:rPr>
        <w:t xml:space="preserve">בעניין צוות העבודה המוצע </w:t>
      </w:r>
      <w:r w:rsidRPr="005F7209">
        <w:rPr>
          <w:rFonts w:hint="cs"/>
          <w:sz w:val="24"/>
          <w:szCs w:val="24"/>
          <w:rtl/>
        </w:rPr>
        <w:t>שונה במלואו.</w:t>
      </w:r>
    </w:p>
    <w:p w:rsidR="000B676E" w:rsidRDefault="00BE460F" w:rsidP="00B63373">
      <w:pPr>
        <w:pStyle w:val="a9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לאור</w:t>
      </w:r>
      <w:r w:rsidR="000B676E" w:rsidRPr="005F7209">
        <w:rPr>
          <w:rFonts w:hint="cs"/>
          <w:sz w:val="24"/>
          <w:szCs w:val="24"/>
          <w:rtl/>
        </w:rPr>
        <w:t xml:space="preserve"> השינויים </w:t>
      </w:r>
      <w:r>
        <w:rPr>
          <w:rFonts w:hint="cs"/>
          <w:sz w:val="24"/>
          <w:szCs w:val="24"/>
          <w:rtl/>
        </w:rPr>
        <w:t xml:space="preserve">שלעיל </w:t>
      </w:r>
      <w:r w:rsidR="000B676E" w:rsidRPr="005F7209">
        <w:rPr>
          <w:rFonts w:hint="cs"/>
          <w:sz w:val="24"/>
          <w:szCs w:val="24"/>
          <w:rtl/>
        </w:rPr>
        <w:t>עודכנ</w:t>
      </w:r>
      <w:r w:rsidR="005F7209">
        <w:rPr>
          <w:rFonts w:hint="cs"/>
          <w:sz w:val="24"/>
          <w:szCs w:val="24"/>
          <w:rtl/>
        </w:rPr>
        <w:t>ה</w:t>
      </w:r>
      <w:r w:rsidR="000B676E" w:rsidRPr="005F7209">
        <w:rPr>
          <w:rFonts w:hint="cs"/>
          <w:sz w:val="24"/>
          <w:szCs w:val="24"/>
          <w:rtl/>
        </w:rPr>
        <w:t xml:space="preserve"> טבלת ריכוז </w:t>
      </w:r>
      <w:r>
        <w:rPr>
          <w:rFonts w:hint="cs"/>
          <w:sz w:val="24"/>
          <w:szCs w:val="24"/>
          <w:rtl/>
        </w:rPr>
        <w:t>ה</w:t>
      </w:r>
      <w:r w:rsidR="000B676E" w:rsidRPr="005F7209">
        <w:rPr>
          <w:rFonts w:hint="cs"/>
          <w:sz w:val="24"/>
          <w:szCs w:val="24"/>
          <w:rtl/>
        </w:rPr>
        <w:t>תאריכים.</w:t>
      </w:r>
    </w:p>
    <w:p w:rsidR="00166C87" w:rsidRDefault="00166C87" w:rsidP="00166C87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u w:val="single"/>
          <w:rtl/>
        </w:rPr>
        <w:t>לאור האמור לעיל מועדי הגשת שאלות הבהרה ומתן תשובות שונו</w:t>
      </w:r>
    </w:p>
    <w:p w:rsidR="00166C87" w:rsidRDefault="00166C87" w:rsidP="00166C87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המועד האחרון להגשת שאלות הבהרה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10/11/2014</w:t>
      </w:r>
    </w:p>
    <w:p w:rsidR="00166C87" w:rsidRDefault="00166C87" w:rsidP="00166C87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המועד למתן תשובות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13/11/2014</w:t>
      </w:r>
    </w:p>
    <w:p w:rsidR="00166C87" w:rsidRPr="00166C87" w:rsidRDefault="00166C87" w:rsidP="00166C87">
      <w:p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המועד האחרון להגשת הצעות למכרז לא שונה  ---   23/11/2014</w:t>
      </w:r>
    </w:p>
    <w:p w:rsidR="000B676E" w:rsidRPr="005F7209" w:rsidRDefault="000B676E" w:rsidP="005F7209">
      <w:pPr>
        <w:rPr>
          <w:rFonts w:cs="David"/>
          <w:b/>
          <w:bCs/>
          <w:u w:val="single"/>
        </w:rPr>
      </w:pPr>
      <w:r w:rsidRPr="005F7209">
        <w:rPr>
          <w:rFonts w:cs="David" w:hint="cs"/>
          <w:b/>
          <w:bCs/>
          <w:u w:val="single"/>
          <w:rtl/>
        </w:rPr>
        <w:t xml:space="preserve">המכרז </w:t>
      </w:r>
      <w:r w:rsidR="00142BDE" w:rsidRPr="005F7209">
        <w:rPr>
          <w:rFonts w:cs="David" w:hint="cs"/>
          <w:b/>
          <w:bCs/>
          <w:u w:val="single"/>
          <w:rtl/>
        </w:rPr>
        <w:t>ה</w:t>
      </w:r>
      <w:r w:rsidRPr="005F7209">
        <w:rPr>
          <w:rFonts w:cs="David" w:hint="cs"/>
          <w:b/>
          <w:bCs/>
          <w:u w:val="single"/>
          <w:rtl/>
        </w:rPr>
        <w:t xml:space="preserve">מתוקן </w:t>
      </w:r>
      <w:r w:rsidR="00C87E03" w:rsidRPr="005F7209">
        <w:rPr>
          <w:rFonts w:cs="David" w:hint="cs"/>
          <w:b/>
          <w:bCs/>
          <w:u w:val="single"/>
          <w:rtl/>
        </w:rPr>
        <w:t>מופיע ב</w:t>
      </w:r>
      <w:r w:rsidRPr="005F7209">
        <w:rPr>
          <w:rFonts w:cs="David" w:hint="cs"/>
          <w:b/>
          <w:bCs/>
          <w:u w:val="single"/>
          <w:rtl/>
        </w:rPr>
        <w:t xml:space="preserve">אתר משרד החקלאות ופיתוח הכפר </w:t>
      </w:r>
      <w:r w:rsidR="00C87E03" w:rsidRPr="005F7209">
        <w:rPr>
          <w:rFonts w:cs="David" w:hint="cs"/>
          <w:b/>
          <w:bCs/>
          <w:u w:val="single"/>
          <w:rtl/>
        </w:rPr>
        <w:t xml:space="preserve"> בקישור </w:t>
      </w:r>
      <w:r w:rsidR="00C87E03" w:rsidRPr="005F7209">
        <w:rPr>
          <w:rFonts w:ascii="Arial" w:hAnsi="Arial" w:cs="David" w:hint="cs"/>
          <w:color w:val="000000"/>
          <w:rtl/>
        </w:rPr>
        <w:t xml:space="preserve">: </w:t>
      </w:r>
      <w:hyperlink r:id="rId8" w:history="1">
        <w:r w:rsidR="005F7209" w:rsidRPr="005F7209">
          <w:rPr>
            <w:rStyle w:val="Hyperlink"/>
            <w:rFonts w:cs="David"/>
          </w:rPr>
          <w:t>http</w:t>
        </w:r>
        <w:r w:rsidR="005F7209" w:rsidRPr="005F7209">
          <w:rPr>
            <w:rStyle w:val="Hyperlink"/>
            <w:rFonts w:cs="David"/>
            <w:b/>
            <w:bCs/>
          </w:rPr>
          <w:t>://www.moag.gov.il</w:t>
        </w:r>
      </w:hyperlink>
    </w:p>
    <w:p w:rsidR="000B676E" w:rsidRPr="000B676E" w:rsidRDefault="000B676E" w:rsidP="000B676E">
      <w:pPr>
        <w:jc w:val="both"/>
        <w:rPr>
          <w:b/>
          <w:bCs/>
          <w:sz w:val="24"/>
          <w:szCs w:val="24"/>
          <w:u w:val="single"/>
        </w:rPr>
      </w:pPr>
    </w:p>
    <w:sectPr w:rsidR="000B676E" w:rsidRPr="000B676E" w:rsidSect="005807CC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3D1" w:rsidRDefault="009D43D1" w:rsidP="0065782A">
      <w:pPr>
        <w:spacing w:after="0" w:line="240" w:lineRule="auto"/>
      </w:pPr>
      <w:r>
        <w:separator/>
      </w:r>
    </w:p>
  </w:endnote>
  <w:endnote w:type="continuationSeparator" w:id="0">
    <w:p w:rsidR="009D43D1" w:rsidRDefault="009D43D1" w:rsidP="006578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3D1" w:rsidRDefault="009D43D1" w:rsidP="0065782A">
      <w:pPr>
        <w:spacing w:after="0" w:line="240" w:lineRule="auto"/>
      </w:pPr>
      <w:r>
        <w:separator/>
      </w:r>
    </w:p>
  </w:footnote>
  <w:footnote w:type="continuationSeparator" w:id="0">
    <w:p w:rsidR="009D43D1" w:rsidRDefault="009D43D1" w:rsidP="006578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22D" w:rsidRDefault="00B8722D" w:rsidP="0065782A">
    <w:pPr>
      <w:pStyle w:val="a3"/>
      <w:tabs>
        <w:tab w:val="clear" w:pos="8306"/>
      </w:tabs>
      <w:jc w:val="center"/>
      <w:rPr>
        <w:rFonts w:ascii="Comic Sans MS" w:eastAsia="Times New Roman" w:hAnsi="Comic Sans MS" w:cs="David"/>
        <w:b/>
        <w:bCs/>
        <w:sz w:val="28"/>
        <w:szCs w:val="28"/>
        <w:rtl/>
        <w:lang w:eastAsia="he-IL"/>
      </w:rPr>
    </w:pPr>
    <w:r w:rsidRPr="0065782A">
      <w:rPr>
        <w:rFonts w:ascii="Calibri" w:eastAsia="Times New Roman" w:hAnsi="Calibri" w:cs="Arial"/>
        <w:noProof/>
      </w:rPr>
      <w:drawing>
        <wp:inline distT="0" distB="0" distL="0" distR="0" wp14:anchorId="2358FC21" wp14:editId="27CD4CD1">
          <wp:extent cx="972922" cy="892455"/>
          <wp:effectExtent l="0" t="0" r="0" b="3175"/>
          <wp:docPr id="1" name="תמונה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4481" cy="893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5782A">
      <w:rPr>
        <w:rFonts w:ascii="Comic Sans MS" w:eastAsia="Times New Roman" w:hAnsi="Comic Sans MS" w:cs="David" w:hint="cs"/>
        <w:b/>
        <w:bCs/>
        <w:sz w:val="28"/>
        <w:szCs w:val="28"/>
        <w:rtl/>
        <w:lang w:eastAsia="he-IL"/>
      </w:rPr>
      <w:t xml:space="preserve"> </w:t>
    </w:r>
  </w:p>
  <w:p w:rsidR="00B8722D" w:rsidRPr="0065782A" w:rsidRDefault="00B8722D" w:rsidP="0065782A">
    <w:pPr>
      <w:pStyle w:val="a3"/>
      <w:tabs>
        <w:tab w:val="clear" w:pos="8306"/>
      </w:tabs>
      <w:jc w:val="center"/>
      <w:rPr>
        <w:rFonts w:ascii="Comic Sans MS" w:eastAsia="Times New Roman" w:hAnsi="Comic Sans MS" w:cs="David"/>
        <w:b/>
        <w:bCs/>
        <w:sz w:val="28"/>
        <w:szCs w:val="28"/>
        <w:rtl/>
        <w:lang w:eastAsia="he-IL"/>
      </w:rPr>
    </w:pPr>
    <w:r w:rsidRPr="0065782A">
      <w:rPr>
        <w:rFonts w:ascii="Comic Sans MS" w:eastAsia="Times New Roman" w:hAnsi="Comic Sans MS" w:cs="David" w:hint="cs"/>
        <w:b/>
        <w:bCs/>
        <w:sz w:val="28"/>
        <w:szCs w:val="28"/>
        <w:rtl/>
        <w:lang w:eastAsia="he-IL"/>
      </w:rPr>
      <w:t xml:space="preserve">מדינת ישראל </w:t>
    </w:r>
  </w:p>
  <w:p w:rsidR="00B8722D" w:rsidRDefault="00B8722D" w:rsidP="0065782A">
    <w:pPr>
      <w:pStyle w:val="a3"/>
      <w:rPr>
        <w:rtl/>
      </w:rPr>
    </w:pPr>
    <w:r>
      <w:rPr>
        <w:rFonts w:ascii="Calibri" w:eastAsia="Times New Roman" w:hAnsi="Calibri" w:cs="Arial" w:hint="cs"/>
        <w:b/>
        <w:bCs/>
        <w:sz w:val="28"/>
        <w:szCs w:val="28"/>
        <w:rtl/>
      </w:rPr>
      <w:t xml:space="preserve">                                  </w:t>
    </w:r>
    <w:r w:rsidRPr="0065782A">
      <w:rPr>
        <w:rFonts w:ascii="Calibri" w:eastAsia="Times New Roman" w:hAnsi="Calibri" w:cs="Arial" w:hint="cs"/>
        <w:b/>
        <w:bCs/>
        <w:sz w:val="28"/>
        <w:szCs w:val="28"/>
        <w:rtl/>
      </w:rPr>
      <w:t>משרד החקלאות ופיתוח הכפר</w:t>
    </w:r>
  </w:p>
  <w:p w:rsidR="00B8722D" w:rsidRDefault="00B8722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367D77"/>
    <w:multiLevelType w:val="hybridMultilevel"/>
    <w:tmpl w:val="DDD27E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82A"/>
    <w:rsid w:val="000B676E"/>
    <w:rsid w:val="00142BDE"/>
    <w:rsid w:val="00166C87"/>
    <w:rsid w:val="00346F83"/>
    <w:rsid w:val="005807CC"/>
    <w:rsid w:val="005F7209"/>
    <w:rsid w:val="0065782A"/>
    <w:rsid w:val="006E13D1"/>
    <w:rsid w:val="009D43D1"/>
    <w:rsid w:val="009F0D71"/>
    <w:rsid w:val="00B63373"/>
    <w:rsid w:val="00B8722D"/>
    <w:rsid w:val="00BE460F"/>
    <w:rsid w:val="00C87E03"/>
    <w:rsid w:val="00C95625"/>
    <w:rsid w:val="00DE44EF"/>
    <w:rsid w:val="00EB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782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5782A"/>
  </w:style>
  <w:style w:type="paragraph" w:styleId="a5">
    <w:name w:val="footer"/>
    <w:basedOn w:val="a"/>
    <w:link w:val="a6"/>
    <w:uiPriority w:val="99"/>
    <w:unhideWhenUsed/>
    <w:rsid w:val="0065782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5782A"/>
  </w:style>
  <w:style w:type="paragraph" w:styleId="a7">
    <w:name w:val="Balloon Text"/>
    <w:basedOn w:val="a"/>
    <w:link w:val="a8"/>
    <w:uiPriority w:val="99"/>
    <w:semiHidden/>
    <w:unhideWhenUsed/>
    <w:rsid w:val="00657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5782A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63373"/>
    <w:pPr>
      <w:ind w:left="720"/>
      <w:contextualSpacing/>
    </w:pPr>
  </w:style>
  <w:style w:type="character" w:styleId="Hyperlink">
    <w:name w:val="Hyperlink"/>
    <w:unhideWhenUsed/>
    <w:rsid w:val="00C87E0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782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5782A"/>
  </w:style>
  <w:style w:type="paragraph" w:styleId="a5">
    <w:name w:val="footer"/>
    <w:basedOn w:val="a"/>
    <w:link w:val="a6"/>
    <w:uiPriority w:val="99"/>
    <w:unhideWhenUsed/>
    <w:rsid w:val="0065782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5782A"/>
  </w:style>
  <w:style w:type="paragraph" w:styleId="a7">
    <w:name w:val="Balloon Text"/>
    <w:basedOn w:val="a"/>
    <w:link w:val="a8"/>
    <w:uiPriority w:val="99"/>
    <w:semiHidden/>
    <w:unhideWhenUsed/>
    <w:rsid w:val="00657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5782A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63373"/>
    <w:pPr>
      <w:ind w:left="720"/>
      <w:contextualSpacing/>
    </w:pPr>
  </w:style>
  <w:style w:type="character" w:styleId="Hyperlink">
    <w:name w:val="Hyperlink"/>
    <w:unhideWhenUsed/>
    <w:rsid w:val="00C87E0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645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ניבה גרינברג [Niva Grinberg]</dc:creator>
  <cp:lastModifiedBy>אורלי גבאי[Orly Gabay]</cp:lastModifiedBy>
  <cp:revision>2</cp:revision>
  <cp:lastPrinted>2014-11-02T10:33:00Z</cp:lastPrinted>
  <dcterms:created xsi:type="dcterms:W3CDTF">2014-11-04T07:42:00Z</dcterms:created>
  <dcterms:modified xsi:type="dcterms:W3CDTF">2014-11-04T07:42:00Z</dcterms:modified>
</cp:coreProperties>
</file>